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A" w:rsidRPr="0032210A" w:rsidRDefault="0032210A" w:rsidP="0032210A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32210A">
        <w:rPr>
          <w:rFonts w:ascii="Times New Roman" w:hAnsi="Times New Roman" w:cs="Times New Roman"/>
          <w:lang w:val="ru-RU"/>
        </w:rPr>
        <w:t xml:space="preserve">Приложение № 32 </w:t>
      </w:r>
    </w:p>
    <w:p w:rsidR="0032210A" w:rsidRPr="0032210A" w:rsidRDefault="0032210A" w:rsidP="0032210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32210A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32210A" w:rsidRPr="0032210A" w:rsidRDefault="0032210A" w:rsidP="0032210A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32210A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32210A">
        <w:rPr>
          <w:rFonts w:ascii="Times New Roman" w:hAnsi="Times New Roman" w:cs="Times New Roman"/>
        </w:rPr>
        <w:t xml:space="preserve"> </w:t>
      </w:r>
      <w:proofErr w:type="spellStart"/>
      <w:r w:rsidRPr="0032210A">
        <w:rPr>
          <w:rFonts w:ascii="Times New Roman" w:hAnsi="Times New Roman" w:cs="Times New Roman"/>
        </w:rPr>
        <w:t>гражданского</w:t>
      </w:r>
      <w:proofErr w:type="spellEnd"/>
      <w:r w:rsidRPr="0032210A">
        <w:rPr>
          <w:rFonts w:ascii="Times New Roman" w:hAnsi="Times New Roman" w:cs="Times New Roman"/>
        </w:rPr>
        <w:t xml:space="preserve"> </w:t>
      </w:r>
      <w:proofErr w:type="spellStart"/>
      <w:r w:rsidRPr="0032210A">
        <w:rPr>
          <w:rFonts w:ascii="Times New Roman" w:hAnsi="Times New Roman" w:cs="Times New Roman"/>
        </w:rPr>
        <w:t>назначения</w:t>
      </w:r>
      <w:proofErr w:type="spellEnd"/>
      <w:r w:rsidRPr="0032210A">
        <w:rPr>
          <w:rFonts w:ascii="Times New Roman" w:hAnsi="Times New Roman" w:cs="Times New Roman"/>
        </w:rPr>
        <w:t xml:space="preserve"> </w:t>
      </w:r>
    </w:p>
    <w:p w:rsidR="0032210A" w:rsidRPr="0032210A" w:rsidRDefault="0032210A" w:rsidP="0032210A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27"/>
        <w:gridCol w:w="517"/>
        <w:gridCol w:w="517"/>
        <w:gridCol w:w="517"/>
        <w:gridCol w:w="517"/>
        <w:gridCol w:w="517"/>
        <w:gridCol w:w="517"/>
        <w:gridCol w:w="712"/>
        <w:gridCol w:w="505"/>
      </w:tblGrid>
      <w:tr w:rsidR="0032210A" w:rsidRPr="0032210A" w:rsidTr="00A06E70">
        <w:tc>
          <w:tcPr>
            <w:tcW w:w="566" w:type="dxa"/>
            <w:vMerge w:val="restart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97" w:type="dxa"/>
            <w:vMerge w:val="restart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>оружия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>боеприпасов</w:t>
            </w:r>
            <w:proofErr w:type="spellEnd"/>
          </w:p>
        </w:tc>
        <w:tc>
          <w:tcPr>
            <w:tcW w:w="4681" w:type="dxa"/>
            <w:gridSpan w:val="8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20"/>
                <w:szCs w:val="20"/>
              </w:rPr>
              <w:t>оружия</w:t>
            </w:r>
            <w:proofErr w:type="spellEnd"/>
          </w:p>
        </w:tc>
      </w:tr>
      <w:tr w:rsidR="0032210A" w:rsidRPr="0032210A" w:rsidTr="00A06E70">
        <w:trPr>
          <w:cantSplit/>
          <w:trHeight w:val="1134"/>
        </w:trPr>
        <w:tc>
          <w:tcPr>
            <w:tcW w:w="56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военное</w:t>
            </w:r>
            <w:proofErr w:type="spellEnd"/>
          </w:p>
        </w:tc>
        <w:tc>
          <w:tcPr>
            <w:tcW w:w="578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защиты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охраны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охотничье</w:t>
            </w:r>
            <w:proofErr w:type="spellEnd"/>
          </w:p>
        </w:tc>
        <w:tc>
          <w:tcPr>
            <w:tcW w:w="578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спортивное</w:t>
            </w:r>
            <w:proofErr w:type="spellEnd"/>
          </w:p>
        </w:tc>
        <w:tc>
          <w:tcPr>
            <w:tcW w:w="578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коллекцион-ное</w:t>
            </w:r>
            <w:proofErr w:type="spellEnd"/>
          </w:p>
        </w:tc>
        <w:tc>
          <w:tcPr>
            <w:tcW w:w="578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само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обороны</w:t>
            </w:r>
            <w:proofErr w:type="spellEnd"/>
          </w:p>
        </w:tc>
        <w:tc>
          <w:tcPr>
            <w:tcW w:w="662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утилитар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32210A" w:rsidRPr="0032210A" w:rsidRDefault="0032210A" w:rsidP="003221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развле</w:t>
            </w:r>
            <w:proofErr w:type="spellEnd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32210A">
              <w:rPr>
                <w:rFonts w:ascii="Times New Roman" w:hAnsi="Times New Roman" w:cs="Times New Roman"/>
                <w:b/>
                <w:sz w:val="18"/>
                <w:szCs w:val="18"/>
              </w:rPr>
              <w:t>чений</w:t>
            </w:r>
            <w:proofErr w:type="spellEnd"/>
          </w:p>
        </w:tc>
      </w:tr>
      <w:tr w:rsidR="0032210A" w:rsidRPr="0032210A" w:rsidTr="00A06E70">
        <w:tc>
          <w:tcPr>
            <w:tcW w:w="9344" w:type="dxa"/>
            <w:gridSpan w:val="10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</w:t>
            </w:r>
          </w:p>
        </w:tc>
      </w:tr>
      <w:tr w:rsidR="0032210A" w:rsidRPr="0032210A" w:rsidTr="00A06E70">
        <w:tc>
          <w:tcPr>
            <w:tcW w:w="9344" w:type="dxa"/>
            <w:gridSpan w:val="10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b/>
                <w:bCs/>
                <w:lang w:val="ru-RU"/>
              </w:rPr>
              <w:t>запрещение  огнестрельное оружие и боеприпасы</w:t>
            </w:r>
          </w:p>
        </w:tc>
      </w:tr>
      <w:tr w:rsidR="0032210A" w:rsidRPr="0032210A" w:rsidTr="00A06E70">
        <w:tc>
          <w:tcPr>
            <w:tcW w:w="566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7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>Военные пусковые устройства и оснастка для выброса взрывчатого заряда</w:t>
            </w:r>
          </w:p>
        </w:tc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</w:rPr>
              <w:t>Автоматическое</w:t>
            </w:r>
            <w:proofErr w:type="spellEnd"/>
            <w:r w:rsidRPr="00322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</w:rPr>
              <w:t>огнестрельное</w:t>
            </w:r>
            <w:proofErr w:type="spellEnd"/>
            <w:r w:rsidRPr="00322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</w:rPr>
              <w:t>оружие</w:t>
            </w:r>
            <w:proofErr w:type="spellEnd"/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>Огнестрельное оружие, закамуфлированное под другой предмет, комплексы, подкомплексы и устройства, из которых можно собрать и которые могут функционировать в качестве огнестрельного оружия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>Боеприпасы, укомплектованные снарядами бронебойного, осколочно-фугасного и зажигательного действия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</w:rPr>
              <w:t>Боеприпасы</w:t>
            </w:r>
            <w:proofErr w:type="spellEnd"/>
            <w:r w:rsidRPr="0032210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2210A">
              <w:rPr>
                <w:rFonts w:ascii="Times New Roman" w:hAnsi="Times New Roman" w:cs="Times New Roman"/>
              </w:rPr>
              <w:t>экспансивными</w:t>
            </w:r>
            <w:proofErr w:type="spellEnd"/>
            <w:r w:rsidRPr="00322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</w:rPr>
              <w:t>пулями</w:t>
            </w:r>
            <w:proofErr w:type="spellEnd"/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>Любое устройство, созданное или адаптированное для снижения шума, производимого в результате стрельбы из оружия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9344" w:type="dxa"/>
            <w:gridSpan w:val="10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B</w:t>
            </w:r>
          </w:p>
        </w:tc>
      </w:tr>
      <w:tr w:rsidR="0032210A" w:rsidRPr="0032210A" w:rsidTr="00A06E70">
        <w:tc>
          <w:tcPr>
            <w:tcW w:w="9344" w:type="dxa"/>
            <w:gridSpan w:val="10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bCs/>
              </w:rPr>
              <w:t>огнестрельное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bCs/>
              </w:rPr>
              <w:t>оружие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2210A">
              <w:rPr>
                <w:rFonts w:ascii="Times New Roman" w:hAnsi="Times New Roman" w:cs="Times New Roman"/>
                <w:b/>
                <w:bCs/>
              </w:rPr>
              <w:t>подлежащее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bCs/>
              </w:rPr>
              <w:t>авторизации</w:t>
            </w:r>
            <w:proofErr w:type="spellEnd"/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>Огнестрельное короткоствольное полуавтоматическое или многозарядное оружие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>Огнестрельное короткоствольное однозарядное оружие центрального боя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 xml:space="preserve">Огнестрельное короткоствольное однозарядное оружие бокового боя, общая длина которого составляет менее </w:t>
            </w:r>
            <w:smartTag w:uri="urn:schemas-microsoft-com:office:smarttags" w:element="metricconverter">
              <w:smartTagPr>
                <w:attr w:name="ProductID" w:val="28 сантиметров"/>
              </w:smartTagPr>
              <w:r w:rsidRPr="0032210A">
                <w:rPr>
                  <w:rFonts w:ascii="Times New Roman" w:hAnsi="Times New Roman" w:cs="Times New Roman"/>
                  <w:lang w:val="ru-RU"/>
                </w:rPr>
                <w:t>28 сантиметров</w:t>
              </w:r>
            </w:smartTag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>Длинноствольное полуавтоматическое огнестрельное оружие с вместимостью магазина или трубки магазина более трех патронов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lang w:val="ru-RU"/>
              </w:rPr>
              <w:t xml:space="preserve">Длинноствольное полуавтоматическое огнестрельное оружие с вместимостью </w:t>
            </w:r>
            <w:r w:rsidRPr="0032210A">
              <w:rPr>
                <w:rFonts w:ascii="Times New Roman" w:hAnsi="Times New Roman" w:cs="Times New Roman"/>
                <w:lang w:val="ru-RU"/>
              </w:rPr>
              <w:lastRenderedPageBreak/>
              <w:t>магазина или трубки магазина более трех патронов,</w:t>
            </w:r>
            <w:r w:rsidRPr="0032210A">
              <w:rPr>
                <w:rFonts w:ascii="Times New Roman" w:hAnsi="Times New Roman" w:cs="Times New Roman"/>
              </w:rPr>
              <w:t> </w:t>
            </w:r>
            <w:r w:rsidRPr="0032210A">
              <w:rPr>
                <w:rFonts w:ascii="Times New Roman" w:hAnsi="Times New Roman" w:cs="Times New Roman"/>
                <w:lang w:val="ru-RU"/>
              </w:rPr>
              <w:t xml:space="preserve"> магазин у которого несменяем, или оружие, для которого</w:t>
            </w:r>
            <w:r w:rsidRPr="0032210A">
              <w:rPr>
                <w:rFonts w:ascii="Times New Roman" w:hAnsi="Times New Roman" w:cs="Times New Roman"/>
              </w:rPr>
              <w:t> </w:t>
            </w:r>
            <w:r w:rsidRPr="0032210A">
              <w:rPr>
                <w:rFonts w:ascii="Times New Roman" w:hAnsi="Times New Roman" w:cs="Times New Roman"/>
                <w:lang w:val="ru-RU"/>
              </w:rPr>
              <w:t xml:space="preserve"> не обеспечена переделка с помощью подручных средств в оружие, магазин или трубка магазина которого может содержать более трех патронов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Длинноствольное многозарядное и полуавтоматическое гладкоствольное огнестрельное оружие, длина ствола которого не превышает </w:t>
            </w:r>
            <w:smartTag w:uri="urn:schemas-microsoft-com:office:smarttags" w:element="metricconverter">
              <w:smartTagPr>
                <w:attr w:name="ProductID" w:val="60 сантиметров"/>
              </w:smartTagPr>
              <w:r w:rsidRPr="0032210A">
                <w:rPr>
                  <w:rFonts w:ascii="Times New Roman" w:hAnsi="Times New Roman" w:cs="Times New Roman"/>
                  <w:color w:val="000000"/>
                  <w:lang w:val="ru-RU"/>
                </w:rPr>
                <w:t>60 сантиметров</w:t>
              </w:r>
            </w:smartTag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Длинноствольное гражданское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полуавтоматическое огнестрельное оружие, конструктивно схожее с огнестрельным автоматическим оружием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Длинноствольное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многозарядное огнестрельное оружие, кроме оружия, указанного в позиции 10 настоящей таблицы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Длинноствольное однозарядное огнестрельное оружие с нарезным стволом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Длинноствольное полуавтоматическое огнестрельное оружие, кроме оружия, указанного в позициях </w:t>
            </w:r>
            <w:smartTag w:uri="urn:schemas-microsoft-com:office:smarttags" w:element="time">
              <w:smartTagPr>
                <w:attr w:name="Minute" w:val="13"/>
                <w:attr w:name="Hour" w:val="10"/>
              </w:smartTagPr>
              <w:r w:rsidRPr="0032210A">
                <w:rPr>
                  <w:rFonts w:ascii="Times New Roman" w:hAnsi="Times New Roman" w:cs="Times New Roman"/>
                  <w:color w:val="000000"/>
                  <w:lang w:val="ru-RU"/>
                </w:rPr>
                <w:t>10–13</w:t>
              </w:r>
            </w:smartTag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настоящей таблицы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Огнестрельное короткоствольное однозарядное оружие бокового боя, общая длина которого превышает или равна </w:t>
            </w:r>
            <w:smartTag w:uri="urn:schemas-microsoft-com:office:smarttags" w:element="metricconverter">
              <w:smartTagPr>
                <w:attr w:name="ProductID" w:val="28 сантиметрам"/>
              </w:smartTagPr>
              <w:r w:rsidRPr="0032210A">
                <w:rPr>
                  <w:rFonts w:ascii="Times New Roman" w:hAnsi="Times New Roman" w:cs="Times New Roman"/>
                  <w:color w:val="000000"/>
                  <w:lang w:val="ru-RU"/>
                </w:rPr>
                <w:t>28 сантиметрам</w:t>
              </w:r>
            </w:smartTag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Длинноствольное однозарядное гладкоствольное огнестрельное оружие, а также боеприпасы к нему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Короткоствольное оружие (пистолет или револьвер) с резиновыми пулями, а также боеприпасы к нему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части огнестрельного оружия, предусмотренного в  позициях </w:t>
            </w:r>
            <w:smartTag w:uri="urn:schemas-microsoft-com:office:smarttags" w:element="time">
              <w:smartTagPr>
                <w:attr w:name="Minute" w:val="19"/>
                <w:attr w:name="Hour" w:val="7"/>
              </w:smartTagPr>
              <w:r w:rsidRPr="0032210A">
                <w:rPr>
                  <w:rFonts w:ascii="Times New Roman" w:hAnsi="Times New Roman" w:cs="Times New Roman"/>
                  <w:color w:val="000000"/>
                  <w:lang w:val="ru-RU"/>
                </w:rPr>
                <w:t>7–19</w:t>
              </w:r>
            </w:smartTag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настоящей таблицы, запирающие механизмы, патронники и стволы огнестрельного оружия в качестве отдельных изделий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9344" w:type="dxa"/>
            <w:gridSpan w:val="10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</w:t>
            </w:r>
          </w:p>
        </w:tc>
      </w:tr>
      <w:tr w:rsidR="0032210A" w:rsidRPr="0032210A" w:rsidTr="00A06E70">
        <w:tc>
          <w:tcPr>
            <w:tcW w:w="9344" w:type="dxa"/>
            <w:gridSpan w:val="10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0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32210A">
              <w:rPr>
                <w:rFonts w:ascii="Times New Roman" w:hAnsi="Times New Roman" w:cs="Times New Roman"/>
                <w:b/>
                <w:bCs/>
                <w:color w:val="000000"/>
              </w:rPr>
              <w:t>оружие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2210A">
              <w:rPr>
                <w:rFonts w:ascii="Times New Roman" w:hAnsi="Times New Roman" w:cs="Times New Roman"/>
                <w:b/>
                <w:bCs/>
                <w:color w:val="000000"/>
              </w:rPr>
              <w:t>являющееся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bCs/>
                <w:color w:val="000000"/>
              </w:rPr>
              <w:t>предметом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b/>
                <w:bCs/>
                <w:color w:val="000000"/>
              </w:rPr>
              <w:t>декларирования</w:t>
            </w:r>
            <w:proofErr w:type="spellEnd"/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Короткоствольное или длинноствольное пневматическое оружие, использующее для производства выстрела энергию сжатого воздуха или газов под давлением с дульной энергией более 7,5 Дж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Короткоствольное оружие (пистолет или револьвер), изготовленное специально для выброса вредных, раздражающих или нейтрализующих газов, а также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боеприпасы к нему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Асоматическое оружие, а также боеприпасы к нему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Оружие с транквилизаторами, а также боеприпасы к нему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Арбалеты и луки, предназначенные для спортивной стрельбы, а также</w:t>
            </w:r>
            <w:r w:rsidRPr="0032210A">
              <w:rPr>
                <w:rFonts w:ascii="Times New Roman" w:hAnsi="Times New Roman" w:cs="Times New Roman"/>
                <w:color w:val="000000"/>
              </w:rPr>
              <w:t> 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стрелы к ним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Приспособления, предназначенные для рыбной ловли с помощью гарпуна, а также боеприпасы к ним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Сигнальные пистолеты, а также боеприпасы к ним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Старинное оружие, а также боеприпасы к нему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210A" w:rsidRPr="0032210A" w:rsidTr="00A06E70">
        <w:tc>
          <w:tcPr>
            <w:tcW w:w="9344" w:type="dxa"/>
            <w:gridSpan w:val="10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</w:t>
            </w:r>
            <w:proofErr w:type="spellEnd"/>
            <w:r w:rsidRPr="003221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</w:t>
            </w:r>
          </w:p>
        </w:tc>
      </w:tr>
      <w:tr w:rsidR="0032210A" w:rsidRPr="0032210A" w:rsidTr="00A06E70">
        <w:tc>
          <w:tcPr>
            <w:tcW w:w="9344" w:type="dxa"/>
            <w:gridSpan w:val="10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другое оружие, не подлежащее авторизации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Короткоствольное или длинноствольное пневматическое оружие, использующее для производства выстрела энергию сжатого воздуха или газов под давлением с дульной энергией менее 7,5 Дж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  <w:color w:val="000000"/>
              </w:rPr>
              <w:t>Деактивированное</w:t>
            </w:r>
            <w:proofErr w:type="spellEnd"/>
            <w:r w:rsidRPr="003221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210A">
              <w:rPr>
                <w:rFonts w:ascii="Times New Roman" w:hAnsi="Times New Roman" w:cs="Times New Roman"/>
                <w:color w:val="000000"/>
              </w:rPr>
              <w:t>оружие</w:t>
            </w:r>
            <w:proofErr w:type="spellEnd"/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Стартовые пистолеты, используемые в спортивных соревнованиях, а также боеприпасы к ним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Оружие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под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патрон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типа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Флобера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r w:rsidRPr="0032210A">
              <w:rPr>
                <w:rFonts w:ascii="Times New Roman" w:hAnsi="Times New Roman" w:cs="Times New Roman"/>
                <w:color w:val="000000"/>
              </w:rPr>
              <w:t> </w:t>
            </w: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 xml:space="preserve"> дульной энергией не более 7,5 Дж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Реквизитное оружие, а также боеприпасы к нему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Оружие, предназначенное для спасательных целей, при условии использования его только по этому назначению</w:t>
            </w:r>
          </w:p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Устройства промышленного назначения, а также боеприпасы к ним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2210A">
              <w:rPr>
                <w:rFonts w:ascii="Times New Roman" w:hAnsi="Times New Roman" w:cs="Times New Roman"/>
                <w:color w:val="000000"/>
              </w:rPr>
              <w:t>Электрошокер</w:t>
            </w:r>
            <w:proofErr w:type="spellEnd"/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10A" w:rsidRPr="0032210A" w:rsidTr="00A06E70">
        <w:tc>
          <w:tcPr>
            <w:tcW w:w="566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097" w:type="dxa"/>
            <w:shd w:val="clear" w:color="auto" w:fill="auto"/>
          </w:tcPr>
          <w:p w:rsidR="0032210A" w:rsidRPr="0032210A" w:rsidRDefault="0032210A" w:rsidP="0032210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2210A">
              <w:rPr>
                <w:rFonts w:ascii="Times New Roman" w:hAnsi="Times New Roman" w:cs="Times New Roman"/>
                <w:color w:val="000000"/>
                <w:lang w:val="ru-RU"/>
              </w:rPr>
              <w:t>Устройства  со слезоточивым и раздражающим газом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21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dxa"/>
            <w:shd w:val="clear" w:color="auto" w:fill="auto"/>
          </w:tcPr>
          <w:p w:rsidR="0032210A" w:rsidRPr="0032210A" w:rsidRDefault="0032210A" w:rsidP="00322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0D0" w:rsidRPr="0032210A" w:rsidRDefault="002470D0" w:rsidP="0032210A">
      <w:pPr>
        <w:spacing w:after="0"/>
        <w:rPr>
          <w:rFonts w:ascii="Times New Roman" w:hAnsi="Times New Roman" w:cs="Times New Roman"/>
        </w:rPr>
      </w:pPr>
    </w:p>
    <w:sectPr w:rsidR="002470D0" w:rsidRPr="00322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210A"/>
    <w:rsid w:val="002470D0"/>
    <w:rsid w:val="0032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2014-05-07T06:44:00Z</dcterms:created>
  <dcterms:modified xsi:type="dcterms:W3CDTF">2014-05-07T06:45:00Z</dcterms:modified>
</cp:coreProperties>
</file>